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3602E" w14:textId="77777777" w:rsidR="00DA6EB2" w:rsidRPr="00DA6EB2" w:rsidRDefault="00DA6EB2" w:rsidP="00102EFF">
      <w:pPr>
        <w:rPr>
          <w:rFonts w:eastAsia="Times New Roman"/>
          <w:b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eastAsia="Times New Roman"/>
          <w:b/>
          <w:color w:val="222222"/>
          <w:sz w:val="32"/>
          <w:szCs w:val="32"/>
          <w:shd w:val="clear" w:color="auto" w:fill="FFFFFF"/>
        </w:rPr>
        <w:t>Croftinloan</w:t>
      </w:r>
      <w:proofErr w:type="spellEnd"/>
    </w:p>
    <w:p w14:paraId="1E0DA4D9" w14:textId="77777777" w:rsidR="00DA6EB2" w:rsidRDefault="00462F1A" w:rsidP="00102EFF">
      <w:pPr>
        <w:rPr>
          <w:rFonts w:ascii="Helvetica" w:eastAsia="Times New Roman" w:hAnsi="Helvetica"/>
          <w:color w:val="222222"/>
          <w:sz w:val="19"/>
          <w:szCs w:val="19"/>
          <w:shd w:val="clear" w:color="auto" w:fill="FFFFFF"/>
        </w:rPr>
      </w:pPr>
      <w:r>
        <w:rPr>
          <w:rFonts w:ascii="Helvetica" w:eastAsia="Times New Roman" w:hAnsi="Helvetica"/>
          <w:noProof/>
          <w:color w:val="222222"/>
          <w:sz w:val="19"/>
          <w:szCs w:val="19"/>
          <w:shd w:val="clear" w:color="auto" w:fill="FFFFFF"/>
          <w:lang w:val="en-US"/>
        </w:rPr>
        <w:drawing>
          <wp:inline distT="0" distB="0" distL="0" distR="0" wp14:anchorId="127063E6" wp14:editId="7CB52FAA">
            <wp:extent cx="2794000" cy="2679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ftinloan 2017-06-01 at 16.00.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CE1C" w14:textId="77777777" w:rsidR="00DA6EB2" w:rsidRDefault="00462F1A" w:rsidP="00102EFF">
      <w:pPr>
        <w:rPr>
          <w:rFonts w:ascii="Helvetica" w:eastAsia="Times New Roman" w:hAnsi="Helvetica"/>
          <w:color w:val="222222"/>
          <w:sz w:val="19"/>
          <w:szCs w:val="19"/>
          <w:shd w:val="clear" w:color="auto" w:fill="FFFFFF"/>
        </w:rPr>
      </w:pPr>
      <w:r>
        <w:rPr>
          <w:rFonts w:ascii="Helvetica" w:eastAsia="Times New Roman" w:hAnsi="Helvetica"/>
          <w:noProof/>
          <w:color w:val="222222"/>
          <w:sz w:val="19"/>
          <w:szCs w:val="19"/>
          <w:shd w:val="clear" w:color="auto" w:fill="FFFFFF"/>
          <w:lang w:val="en-US"/>
        </w:rPr>
        <w:drawing>
          <wp:inline distT="0" distB="0" distL="0" distR="0" wp14:anchorId="4DF2870A" wp14:editId="6C337541">
            <wp:extent cx="5270500" cy="351091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ftinloan 12017-06-01 at 15.37.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C145" w14:textId="77777777" w:rsidR="00DA6EB2" w:rsidRDefault="00462F1A" w:rsidP="00102EFF">
      <w:pPr>
        <w:rPr>
          <w:rFonts w:ascii="Helvetica" w:eastAsia="Times New Roman" w:hAnsi="Helvetica"/>
          <w:color w:val="222222"/>
          <w:sz w:val="19"/>
          <w:szCs w:val="19"/>
          <w:shd w:val="clear" w:color="auto" w:fill="FFFFFF"/>
        </w:rPr>
      </w:pPr>
      <w:r>
        <w:rPr>
          <w:rFonts w:ascii="Helvetica" w:eastAsia="Times New Roman" w:hAnsi="Helvetica"/>
          <w:noProof/>
          <w:color w:val="222222"/>
          <w:sz w:val="19"/>
          <w:szCs w:val="19"/>
          <w:shd w:val="clear" w:color="auto" w:fill="FFFFFF"/>
          <w:lang w:val="en-US"/>
        </w:rPr>
        <w:lastRenderedPageBreak/>
        <w:drawing>
          <wp:inline distT="0" distB="0" distL="0" distR="0" wp14:anchorId="0D262AAA" wp14:editId="0C3F6C8A">
            <wp:extent cx="5270500" cy="350583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ftinloan 2 2017-06-01 at 15.59.2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3747" w14:textId="32348532" w:rsidR="00102EFF" w:rsidRDefault="00462F1A" w:rsidP="00102EFF">
      <w:pPr>
        <w:rPr>
          <w:rFonts w:eastAsia="Times New Roman"/>
          <w:color w:val="222222"/>
          <w:sz w:val="32"/>
          <w:szCs w:val="32"/>
          <w:shd w:val="clear" w:color="auto" w:fill="FFFFFF"/>
        </w:rPr>
      </w:pPr>
      <w:proofErr w:type="spellStart"/>
      <w:r w:rsidRPr="00462F1A">
        <w:rPr>
          <w:rFonts w:eastAsia="Times New Roman"/>
          <w:color w:val="222222"/>
          <w:sz w:val="32"/>
          <w:szCs w:val="32"/>
          <w:shd w:val="clear" w:color="auto" w:fill="FFFFFF"/>
        </w:rPr>
        <w:t>Croftinloan</w:t>
      </w:r>
      <w:proofErr w:type="spellEnd"/>
      <w:r w:rsidRPr="00462F1A">
        <w:rPr>
          <w:rFonts w:eastAsia="Times New Roman"/>
          <w:color w:val="222222"/>
          <w:sz w:val="32"/>
          <w:szCs w:val="32"/>
          <w:shd w:val="clear" w:color="auto" w:fill="FFFFFF"/>
        </w:rPr>
        <w:t xml:space="preserve"> </w:t>
      </w:r>
      <w:r w:rsidR="00102EFF" w:rsidRPr="00462F1A">
        <w:rPr>
          <w:rFonts w:eastAsia="Times New Roman"/>
          <w:color w:val="222222"/>
          <w:sz w:val="32"/>
          <w:szCs w:val="32"/>
          <w:shd w:val="clear" w:color="auto" w:fill="FFFFFF"/>
        </w:rPr>
        <w:t xml:space="preserve">was for over 50 years in the hands of the late Admiral Jack Murray, whose wife was a daughter of Sir Neil </w:t>
      </w:r>
      <w:proofErr w:type="spellStart"/>
      <w:r w:rsidR="00102EFF" w:rsidRPr="00462F1A">
        <w:rPr>
          <w:rFonts w:eastAsia="Times New Roman"/>
          <w:color w:val="222222"/>
          <w:sz w:val="32"/>
          <w:szCs w:val="32"/>
          <w:shd w:val="clear" w:color="auto" w:fill="FFFFFF"/>
        </w:rPr>
        <w:t>Menzies</w:t>
      </w:r>
      <w:proofErr w:type="spellEnd"/>
      <w:r w:rsidR="00102EFF" w:rsidRPr="00462F1A">
        <w:rPr>
          <w:rFonts w:eastAsia="Times New Roman"/>
          <w:color w:val="222222"/>
          <w:sz w:val="32"/>
          <w:szCs w:val="32"/>
          <w:shd w:val="clear" w:color="auto" w:fill="FFFFFF"/>
        </w:rPr>
        <w:t xml:space="preserve"> of </w:t>
      </w:r>
      <w:proofErr w:type="spellStart"/>
      <w:r w:rsidR="00102EFF" w:rsidRPr="00462F1A">
        <w:rPr>
          <w:rFonts w:eastAsia="Times New Roman"/>
          <w:color w:val="222222"/>
          <w:sz w:val="32"/>
          <w:szCs w:val="32"/>
          <w:shd w:val="clear" w:color="auto" w:fill="FFFFFF"/>
        </w:rPr>
        <w:t>Weem</w:t>
      </w:r>
      <w:proofErr w:type="spellEnd"/>
      <w:r w:rsidR="00752539">
        <w:rPr>
          <w:rFonts w:eastAsia="Times New Roman"/>
          <w:color w:val="222222"/>
          <w:sz w:val="32"/>
          <w:szCs w:val="32"/>
          <w:shd w:val="clear" w:color="auto" w:fill="FFFFFF"/>
        </w:rPr>
        <w:t xml:space="preserve">. </w:t>
      </w:r>
      <w:proofErr w:type="gramStart"/>
      <w:r w:rsidR="00752539">
        <w:rPr>
          <w:rFonts w:eastAsia="Times New Roman"/>
          <w:color w:val="222222"/>
          <w:sz w:val="32"/>
          <w:szCs w:val="32"/>
          <w:shd w:val="clear" w:color="auto" w:fill="FFFFFF"/>
        </w:rPr>
        <w:t xml:space="preserve">The </w:t>
      </w:r>
      <w:proofErr w:type="spellStart"/>
      <w:r w:rsidR="00752539">
        <w:rPr>
          <w:rFonts w:eastAsia="Times New Roman"/>
          <w:color w:val="222222"/>
          <w:sz w:val="32"/>
          <w:szCs w:val="32"/>
          <w:shd w:val="clear" w:color="auto" w:fill="FFFFFF"/>
        </w:rPr>
        <w:t>childrens</w:t>
      </w:r>
      <w:proofErr w:type="spellEnd"/>
      <w:r w:rsidR="00752539">
        <w:rPr>
          <w:rFonts w:eastAsia="Times New Roman"/>
          <w:color w:val="222222"/>
          <w:sz w:val="32"/>
          <w:szCs w:val="32"/>
          <w:shd w:val="clear" w:color="auto" w:fill="FFFFFF"/>
        </w:rPr>
        <w:t xml:space="preserve"> mother’s sister, </w:t>
      </w:r>
      <w:r w:rsidR="00D33FB2">
        <w:rPr>
          <w:rFonts w:eastAsia="Times New Roman"/>
          <w:color w:val="222222"/>
          <w:sz w:val="32"/>
          <w:szCs w:val="32"/>
          <w:shd w:val="clear" w:color="auto" w:fill="FFFFFF"/>
        </w:rPr>
        <w:t>A</w:t>
      </w:r>
      <w:r w:rsidR="00752539">
        <w:rPr>
          <w:rFonts w:eastAsia="Times New Roman"/>
          <w:color w:val="222222"/>
          <w:sz w:val="32"/>
          <w:szCs w:val="32"/>
          <w:shd w:val="clear" w:color="auto" w:fill="FFFFFF"/>
        </w:rPr>
        <w:t xml:space="preserve">unt </w:t>
      </w:r>
      <w:bookmarkStart w:id="0" w:name="_GoBack"/>
      <w:bookmarkEnd w:id="0"/>
      <w:r w:rsidR="00752539">
        <w:rPr>
          <w:rFonts w:eastAsia="Times New Roman"/>
          <w:color w:val="222222"/>
          <w:sz w:val="32"/>
          <w:szCs w:val="32"/>
          <w:shd w:val="clear" w:color="auto" w:fill="FFFFFF"/>
        </w:rPr>
        <w:t>Catherine.</w:t>
      </w:r>
      <w:proofErr w:type="gramEnd"/>
    </w:p>
    <w:p w14:paraId="39DD78AA" w14:textId="77777777" w:rsidR="00433E5A" w:rsidRDefault="00433E5A" w:rsidP="00102EFF">
      <w:pPr>
        <w:rPr>
          <w:rFonts w:eastAsia="Times New Roman"/>
          <w:color w:val="222222"/>
          <w:sz w:val="32"/>
          <w:szCs w:val="32"/>
          <w:shd w:val="clear" w:color="auto" w:fill="FFFFFF"/>
        </w:rPr>
      </w:pPr>
    </w:p>
    <w:p w14:paraId="006AF5CB" w14:textId="7A9059B4" w:rsidR="00433E5A" w:rsidRDefault="009F4B01" w:rsidP="00102EFF">
      <w:pPr>
        <w:rPr>
          <w:rFonts w:eastAsia="Times New Roman"/>
          <w:color w:val="222222"/>
          <w:sz w:val="32"/>
          <w:szCs w:val="32"/>
          <w:shd w:val="clear" w:color="auto" w:fill="FFFFFF"/>
        </w:rPr>
      </w:pPr>
      <w:r>
        <w:rPr>
          <w:rFonts w:eastAsia="Times New Roman"/>
          <w:color w:val="222222"/>
          <w:sz w:val="32"/>
          <w:szCs w:val="32"/>
          <w:shd w:val="clear" w:color="auto" w:fill="FFFFFF"/>
        </w:rPr>
        <w:t xml:space="preserve">From </w:t>
      </w:r>
      <w:proofErr w:type="gramStart"/>
      <w:r w:rsidR="00457BF8">
        <w:rPr>
          <w:rFonts w:eastAsia="Times New Roman"/>
          <w:color w:val="222222"/>
          <w:sz w:val="32"/>
          <w:szCs w:val="32"/>
          <w:shd w:val="clear" w:color="auto" w:fill="FFFFFF"/>
        </w:rPr>
        <w:t xml:space="preserve">Scottish  </w:t>
      </w:r>
      <w:proofErr w:type="spellStart"/>
      <w:r w:rsidR="00457BF8">
        <w:rPr>
          <w:rFonts w:eastAsia="Times New Roman"/>
          <w:color w:val="222222"/>
          <w:sz w:val="32"/>
          <w:szCs w:val="32"/>
          <w:shd w:val="clear" w:color="auto" w:fill="FFFFFF"/>
        </w:rPr>
        <w:t>Ordance</w:t>
      </w:r>
      <w:proofErr w:type="spellEnd"/>
      <w:proofErr w:type="gramEnd"/>
      <w:r w:rsidR="00457BF8">
        <w:rPr>
          <w:rFonts w:eastAsia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457BF8">
        <w:rPr>
          <w:rFonts w:eastAsia="Times New Roman"/>
          <w:color w:val="222222"/>
          <w:sz w:val="32"/>
          <w:szCs w:val="32"/>
          <w:shd w:val="clear" w:color="auto" w:fill="FFFFFF"/>
        </w:rPr>
        <w:t>Gazetter</w:t>
      </w:r>
      <w:proofErr w:type="spellEnd"/>
    </w:p>
    <w:p w14:paraId="22640CAB" w14:textId="55E7E727" w:rsidR="00433E5A" w:rsidRPr="009F4B01" w:rsidRDefault="00457BF8" w:rsidP="00102EFF">
      <w:pPr>
        <w:rPr>
          <w:rFonts w:eastAsia="Times New Roman"/>
          <w:b/>
          <w:sz w:val="32"/>
          <w:szCs w:val="32"/>
        </w:rPr>
      </w:pPr>
      <w:r w:rsidRPr="009F4B01">
        <w:rPr>
          <w:rFonts w:eastAsia="Times New Roman"/>
          <w:b/>
          <w:noProof/>
          <w:sz w:val="32"/>
          <w:szCs w:val="32"/>
          <w:lang w:val="en-US"/>
        </w:rPr>
        <w:drawing>
          <wp:inline distT="0" distB="0" distL="0" distR="0" wp14:anchorId="3C9B9B22" wp14:editId="46130792">
            <wp:extent cx="5270500" cy="104394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ftinloan listing2017-06-28 at 18.02.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7603" w14:textId="77777777" w:rsidR="00462F1A" w:rsidRDefault="00462F1A">
      <w:pPr>
        <w:rPr>
          <w:sz w:val="32"/>
          <w:szCs w:val="32"/>
        </w:rPr>
      </w:pPr>
    </w:p>
    <w:p w14:paraId="096C150E" w14:textId="63FC90E0" w:rsidR="008F1A69" w:rsidRDefault="00D33FB2">
      <w:pPr>
        <w:rPr>
          <w:sz w:val="32"/>
          <w:szCs w:val="32"/>
        </w:rPr>
      </w:pPr>
      <w:r>
        <w:rPr>
          <w:sz w:val="32"/>
          <w:szCs w:val="32"/>
        </w:rPr>
        <w:t>Queen Victoria travelled north</w:t>
      </w:r>
      <w:r w:rsidR="00462F1A">
        <w:rPr>
          <w:sz w:val="32"/>
          <w:szCs w:val="32"/>
        </w:rPr>
        <w:t xml:space="preserve"> to </w:t>
      </w:r>
      <w:proofErr w:type="spellStart"/>
      <w:r w:rsidR="00462F1A">
        <w:rPr>
          <w:sz w:val="32"/>
          <w:szCs w:val="32"/>
        </w:rPr>
        <w:t>Croftinloan</w:t>
      </w:r>
      <w:proofErr w:type="spellEnd"/>
      <w:r w:rsidR="00462F1A">
        <w:rPr>
          <w:sz w:val="32"/>
          <w:szCs w:val="32"/>
        </w:rPr>
        <w:t xml:space="preserve"> in 1865 on her way to Strathardle.</w:t>
      </w:r>
    </w:p>
    <w:p w14:paraId="2430A7AB" w14:textId="77777777" w:rsidR="00752539" w:rsidRDefault="00752539">
      <w:pPr>
        <w:rPr>
          <w:sz w:val="32"/>
          <w:szCs w:val="32"/>
        </w:rPr>
      </w:pPr>
    </w:p>
    <w:p w14:paraId="4655DCC2" w14:textId="6702C98D" w:rsidR="00752539" w:rsidRDefault="00752539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Croftinloan</w:t>
      </w:r>
      <w:proofErr w:type="spellEnd"/>
      <w:r>
        <w:rPr>
          <w:sz w:val="32"/>
          <w:szCs w:val="32"/>
        </w:rPr>
        <w:t xml:space="preserve"> became a school in 1936.</w:t>
      </w:r>
    </w:p>
    <w:p w14:paraId="6B4EDD61" w14:textId="77777777" w:rsidR="00D33FB2" w:rsidRDefault="00D33FB2">
      <w:pPr>
        <w:rPr>
          <w:sz w:val="32"/>
          <w:szCs w:val="32"/>
        </w:rPr>
      </w:pPr>
    </w:p>
    <w:p w14:paraId="4B8FC3AE" w14:textId="6552C459" w:rsidR="00D33FB2" w:rsidRDefault="00D33FB2">
      <w:pPr>
        <w:rPr>
          <w:sz w:val="32"/>
          <w:szCs w:val="32"/>
        </w:rPr>
      </w:pPr>
      <w:r>
        <w:rPr>
          <w:sz w:val="32"/>
          <w:szCs w:val="32"/>
        </w:rPr>
        <w:t>The House was demolished in 2013 for a housing development.</w:t>
      </w:r>
    </w:p>
    <w:p w14:paraId="1F84D7C1" w14:textId="77777777" w:rsidR="00752539" w:rsidRDefault="00752539">
      <w:pPr>
        <w:rPr>
          <w:sz w:val="32"/>
          <w:szCs w:val="32"/>
        </w:rPr>
      </w:pPr>
    </w:p>
    <w:p w14:paraId="799D22B6" w14:textId="77777777" w:rsidR="00752539" w:rsidRPr="00462F1A" w:rsidRDefault="00752539">
      <w:pPr>
        <w:rPr>
          <w:sz w:val="32"/>
          <w:szCs w:val="32"/>
        </w:rPr>
      </w:pPr>
    </w:p>
    <w:sectPr w:rsidR="00752539" w:rsidRPr="00462F1A" w:rsidSect="008F1A6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EFF"/>
    <w:rsid w:val="00102EFF"/>
    <w:rsid w:val="002E2EF7"/>
    <w:rsid w:val="00433E5A"/>
    <w:rsid w:val="00457BF8"/>
    <w:rsid w:val="00462F1A"/>
    <w:rsid w:val="00752539"/>
    <w:rsid w:val="008F1A69"/>
    <w:rsid w:val="009F4B01"/>
    <w:rsid w:val="00D33FB2"/>
    <w:rsid w:val="00DA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9F4A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2EF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F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F1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2EF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F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F1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8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2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5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0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62</Words>
  <Characters>356</Characters>
  <Application>Microsoft Macintosh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 Townsend</dc:creator>
  <cp:keywords/>
  <dc:description/>
  <cp:lastModifiedBy>Darrel Townsend</cp:lastModifiedBy>
  <cp:revision>5</cp:revision>
  <cp:lastPrinted>2017-06-01T16:01:00Z</cp:lastPrinted>
  <dcterms:created xsi:type="dcterms:W3CDTF">2017-06-01T14:35:00Z</dcterms:created>
  <dcterms:modified xsi:type="dcterms:W3CDTF">2017-06-28T18:05:00Z</dcterms:modified>
</cp:coreProperties>
</file>